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0F3" w:rsidRPr="00FF4FB5" w:rsidRDefault="000E5280" w:rsidP="009760F3">
      <w:pPr>
        <w:jc w:val="both"/>
        <w:rPr>
          <w:b/>
          <w:u w:val="single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7048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0F3" w:rsidRPr="009633CD" w:rsidRDefault="009760F3" w:rsidP="009760F3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581DA3">
                              <w:t xml:space="preserve"> </w:t>
                            </w:r>
                            <w:r w:rsidRPr="00BB32B3">
                              <w:rPr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 mini bölcsődei ellátásról szóló rendelet megalkotásáról.</w:t>
                            </w:r>
                          </w:p>
                          <w:p w:rsidR="009760F3" w:rsidRPr="00581DA3" w:rsidRDefault="009760F3" w:rsidP="009760F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81DA3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</w:t>
                            </w:r>
                            <w:r w:rsidRPr="00581DA3">
                              <w:rPr>
                                <w:sz w:val="22"/>
                                <w:szCs w:val="22"/>
                              </w:rPr>
                              <w:t>: 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">
                <v:textbox>
                  <w:txbxContent>
                    <w:p w:rsidR="009760F3" w:rsidRPr="009633CD" w:rsidRDefault="009760F3" w:rsidP="009760F3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581DA3">
                        <w:t xml:space="preserve"> </w:t>
                      </w:r>
                      <w:r w:rsidRPr="00BB32B3">
                        <w:rPr>
                          <w:sz w:val="22"/>
                          <w:szCs w:val="22"/>
                        </w:rPr>
                        <w:t xml:space="preserve">Döntés </w:t>
                      </w:r>
                      <w:r>
                        <w:rPr>
                          <w:sz w:val="22"/>
                          <w:szCs w:val="22"/>
                        </w:rPr>
                        <w:t>a mini bölcsődei ellátásról szóló rendelet megalkotásáról.</w:t>
                      </w:r>
                    </w:p>
                    <w:p w:rsidR="009760F3" w:rsidRPr="00581DA3" w:rsidRDefault="009760F3" w:rsidP="009760F3">
                      <w:pPr>
                        <w:rPr>
                          <w:sz w:val="22"/>
                          <w:szCs w:val="22"/>
                        </w:rPr>
                      </w:pPr>
                      <w:r w:rsidRPr="00581DA3">
                        <w:rPr>
                          <w:sz w:val="22"/>
                          <w:szCs w:val="22"/>
                          <w:u w:val="single"/>
                        </w:rPr>
                        <w:t>Melléklet</w:t>
                      </w:r>
                      <w:r w:rsidRPr="00581DA3">
                        <w:rPr>
                          <w:sz w:val="22"/>
                          <w:szCs w:val="22"/>
                        </w:rPr>
                        <w:t>: rendelet tervezet</w:t>
                      </w:r>
                    </w:p>
                  </w:txbxContent>
                </v:textbox>
              </v:shape>
            </w:pict>
          </mc:Fallback>
        </mc:AlternateContent>
      </w:r>
      <w:r w:rsidR="009760F3">
        <w:rPr>
          <w:noProof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0F3" w:rsidRDefault="009760F3" w:rsidP="009760F3">
      <w:pPr>
        <w:jc w:val="center"/>
        <w:rPr>
          <w:b/>
          <w:u w:val="single"/>
        </w:rPr>
      </w:pPr>
    </w:p>
    <w:p w:rsidR="009760F3" w:rsidRPr="00B15292" w:rsidRDefault="009760F3" w:rsidP="009760F3">
      <w:pPr>
        <w:jc w:val="center"/>
        <w:rPr>
          <w:b/>
          <w:u w:val="single"/>
        </w:rPr>
      </w:pPr>
      <w:r w:rsidRPr="00B15292">
        <w:rPr>
          <w:b/>
          <w:u w:val="single"/>
        </w:rPr>
        <w:t>E L Ő T E R J E S Z T É S</w:t>
      </w:r>
    </w:p>
    <w:p w:rsidR="009760F3" w:rsidRPr="00B15292" w:rsidRDefault="009760F3" w:rsidP="009760F3">
      <w:pPr>
        <w:jc w:val="center"/>
        <w:rPr>
          <w:b/>
          <w:u w:val="single"/>
        </w:rPr>
      </w:pPr>
    </w:p>
    <w:p w:rsidR="009760F3" w:rsidRPr="00B15292" w:rsidRDefault="009760F3" w:rsidP="009760F3">
      <w:pPr>
        <w:jc w:val="center"/>
        <w:rPr>
          <w:b/>
        </w:rPr>
      </w:pPr>
      <w:r w:rsidRPr="00B15292">
        <w:rPr>
          <w:b/>
        </w:rPr>
        <w:t>HARKÁNY VÁROS KÉPVISELŐ-TESTÜLETÉNEK</w:t>
      </w:r>
    </w:p>
    <w:p w:rsidR="009760F3" w:rsidRDefault="009760F3" w:rsidP="009760F3">
      <w:pPr>
        <w:jc w:val="center"/>
        <w:rPr>
          <w:b/>
        </w:rPr>
      </w:pPr>
      <w:r>
        <w:rPr>
          <w:b/>
        </w:rPr>
        <w:t>2018. szeptember 20.</w:t>
      </w:r>
      <w:r w:rsidRPr="00B15292">
        <w:rPr>
          <w:b/>
        </w:rPr>
        <w:t xml:space="preserve"> ÜLÉSÉRE</w:t>
      </w:r>
    </w:p>
    <w:p w:rsidR="00B81CE2" w:rsidRPr="00B15292" w:rsidRDefault="00B81CE2" w:rsidP="009760F3">
      <w:pPr>
        <w:jc w:val="center"/>
        <w:rPr>
          <w:b/>
        </w:rPr>
      </w:pPr>
    </w:p>
    <w:p w:rsidR="009760F3" w:rsidRDefault="00D63708" w:rsidP="009760F3">
      <w:pPr>
        <w:jc w:val="center"/>
        <w:rPr>
          <w:b/>
        </w:rPr>
      </w:pPr>
      <w:r>
        <w:rPr>
          <w:b/>
        </w:rPr>
        <w:t>14.)</w:t>
      </w:r>
      <w:r w:rsidR="009760F3">
        <w:rPr>
          <w:b/>
        </w:rPr>
        <w:t xml:space="preserve"> </w:t>
      </w:r>
      <w:r w:rsidR="009760F3" w:rsidRPr="00B15292">
        <w:rPr>
          <w:b/>
        </w:rPr>
        <w:t>Napirendi pont</w:t>
      </w:r>
    </w:p>
    <w:p w:rsidR="009760F3" w:rsidRPr="00B15292" w:rsidRDefault="009760F3" w:rsidP="009760F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9760F3" w:rsidRPr="00B15292" w:rsidTr="00874E04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/>
          <w:p w:rsidR="009760F3" w:rsidRPr="00B15292" w:rsidRDefault="009760F3" w:rsidP="00874E04">
            <w:r w:rsidRPr="00B15292">
              <w:t>ELŐTERJESZTŐ:</w:t>
            </w:r>
          </w:p>
          <w:p w:rsidR="009760F3" w:rsidRPr="00B15292" w:rsidRDefault="009760F3" w:rsidP="00874E04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both"/>
            </w:pPr>
          </w:p>
          <w:p w:rsidR="009760F3" w:rsidRPr="00B15292" w:rsidRDefault="009760F3" w:rsidP="00874E04">
            <w:pPr>
              <w:jc w:val="center"/>
            </w:pPr>
            <w:r>
              <w:t>Dr. Markovics Boglárka</w:t>
            </w:r>
          </w:p>
          <w:p w:rsidR="009760F3" w:rsidRPr="00B15292" w:rsidRDefault="009760F3" w:rsidP="00874E04">
            <w:pPr>
              <w:jc w:val="center"/>
            </w:pPr>
            <w:r>
              <w:t>jegyző</w:t>
            </w:r>
          </w:p>
        </w:tc>
      </w:tr>
      <w:tr w:rsidR="009760F3" w:rsidRPr="00B15292" w:rsidTr="00874E0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/>
          <w:p w:rsidR="009760F3" w:rsidRPr="00B15292" w:rsidRDefault="009760F3" w:rsidP="00874E04">
            <w:r w:rsidRPr="00B15292">
              <w:t>AZ ELŐTERJESZTÉST KÉSZÍTETTE:</w:t>
            </w:r>
          </w:p>
          <w:p w:rsidR="009760F3" w:rsidRPr="00B15292" w:rsidRDefault="009760F3" w:rsidP="00874E04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center"/>
            </w:pPr>
          </w:p>
          <w:p w:rsidR="009760F3" w:rsidRPr="00B15292" w:rsidRDefault="009760F3" w:rsidP="00874E04">
            <w:pPr>
              <w:jc w:val="center"/>
            </w:pPr>
            <w:r>
              <w:t xml:space="preserve">Dr. </w:t>
            </w:r>
            <w:proofErr w:type="spellStart"/>
            <w:r>
              <w:t>Hohner</w:t>
            </w:r>
            <w:proofErr w:type="spellEnd"/>
            <w:r>
              <w:t xml:space="preserve"> Éva</w:t>
            </w:r>
          </w:p>
          <w:p w:rsidR="009760F3" w:rsidRPr="00B15292" w:rsidRDefault="009760F3" w:rsidP="00874E04">
            <w:pPr>
              <w:jc w:val="center"/>
            </w:pPr>
            <w:r>
              <w:t>igazgatási osztályvezető</w:t>
            </w:r>
          </w:p>
        </w:tc>
      </w:tr>
      <w:tr w:rsidR="009760F3" w:rsidRPr="00B15292" w:rsidTr="00874E04">
        <w:trPr>
          <w:trHeight w:val="30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F3" w:rsidRPr="00B15292" w:rsidRDefault="009760F3" w:rsidP="00874E04">
            <w:r w:rsidRPr="00B15292">
              <w:t>VÉLEMÉNYEZÉSRE MEGKAPTA:</w:t>
            </w:r>
          </w:p>
          <w:p w:rsidR="009760F3" w:rsidRPr="009531F0" w:rsidRDefault="009760F3" w:rsidP="00874E04">
            <w:pPr>
              <w:numPr>
                <w:ilvl w:val="0"/>
                <w:numId w:val="1"/>
              </w:numPr>
            </w:pPr>
            <w:r w:rsidRPr="009531F0">
              <w:t>Pénzügyi, Városfejlesztési, Kulturális és Idegenforgalmi Bizottság</w:t>
            </w:r>
          </w:p>
          <w:p w:rsidR="009760F3" w:rsidRPr="001E1E45" w:rsidRDefault="009760F3" w:rsidP="00874E04">
            <w:pPr>
              <w:numPr>
                <w:ilvl w:val="0"/>
                <w:numId w:val="1"/>
              </w:numPr>
              <w:rPr>
                <w:u w:val="single"/>
              </w:rPr>
            </w:pPr>
            <w:r w:rsidRPr="001E1E45">
              <w:rPr>
                <w:u w:val="single"/>
              </w:rPr>
              <w:t>Jogi és Szociális Bizottság</w:t>
            </w:r>
          </w:p>
          <w:p w:rsidR="009760F3" w:rsidRPr="00B15292" w:rsidRDefault="009760F3" w:rsidP="00874E04">
            <w:pPr>
              <w:numPr>
                <w:ilvl w:val="0"/>
                <w:numId w:val="1"/>
              </w:numPr>
            </w:pPr>
            <w:r w:rsidRPr="00B15292">
              <w:t>Egyéb szervezet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center"/>
              <w:rPr>
                <w:b/>
              </w:rPr>
            </w:pPr>
          </w:p>
          <w:p w:rsidR="009760F3" w:rsidRPr="00B15292" w:rsidRDefault="009760F3" w:rsidP="00874E04">
            <w:pPr>
              <w:jc w:val="center"/>
            </w:pPr>
          </w:p>
        </w:tc>
      </w:tr>
      <w:tr w:rsidR="009760F3" w:rsidRPr="00B15292" w:rsidTr="00874E0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F3" w:rsidRPr="00B15292" w:rsidRDefault="009760F3" w:rsidP="00874E04">
            <w:r w:rsidRPr="00B15292">
              <w:t>MEGTÁRGYALTA: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center"/>
            </w:pPr>
          </w:p>
          <w:p w:rsidR="009760F3" w:rsidRDefault="00D63708" w:rsidP="00874E04">
            <w:pPr>
              <w:jc w:val="center"/>
            </w:pPr>
            <w:r>
              <w:t>Tárgyalja a 2018.09.20-i ülésén</w:t>
            </w:r>
          </w:p>
          <w:p w:rsidR="00D63708" w:rsidRPr="00B15292" w:rsidRDefault="00D63708" w:rsidP="00874E04">
            <w:pPr>
              <w:jc w:val="center"/>
            </w:pPr>
          </w:p>
        </w:tc>
      </w:tr>
      <w:tr w:rsidR="009760F3" w:rsidRPr="00B15292" w:rsidTr="00874E04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/>
          <w:p w:rsidR="009760F3" w:rsidRPr="00BB32B3" w:rsidRDefault="009760F3" w:rsidP="00874E04">
            <w:pPr>
              <w:rPr>
                <w:u w:val="single"/>
              </w:rPr>
            </w:pPr>
            <w:r w:rsidRPr="00B15292">
              <w:t>AZ ÜGYBEN KORÁBBAN HOZOTT HATÁROZAT/</w:t>
            </w:r>
            <w:r w:rsidRPr="00BB32B3">
              <w:rPr>
                <w:u w:val="single"/>
              </w:rPr>
              <w:t>HATÁLYOS RENDELET:</w:t>
            </w:r>
          </w:p>
          <w:p w:rsidR="009760F3" w:rsidRPr="00B15292" w:rsidRDefault="009760F3" w:rsidP="00874E04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center"/>
            </w:pPr>
          </w:p>
          <w:p w:rsidR="009760F3" w:rsidRPr="001E1E45" w:rsidRDefault="009760F3" w:rsidP="00874E04">
            <w:pPr>
              <w:jc w:val="center"/>
              <w:rPr>
                <w:szCs w:val="22"/>
              </w:rPr>
            </w:pPr>
            <w:r>
              <w:rPr>
                <w:szCs w:val="24"/>
              </w:rPr>
              <w:t>-</w:t>
            </w:r>
          </w:p>
          <w:p w:rsidR="009760F3" w:rsidRPr="00B15292" w:rsidRDefault="009760F3" w:rsidP="00874E04">
            <w:pPr>
              <w:jc w:val="center"/>
            </w:pPr>
          </w:p>
        </w:tc>
      </w:tr>
      <w:tr w:rsidR="009760F3" w:rsidRPr="00B15292" w:rsidTr="00874E0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/>
          <w:p w:rsidR="009760F3" w:rsidRPr="00B15292" w:rsidRDefault="009760F3" w:rsidP="00874E04">
            <w:r w:rsidRPr="00B15292">
              <w:t>SZÜKSÉGES DÖNTÉS:</w:t>
            </w:r>
          </w:p>
          <w:p w:rsidR="009760F3" w:rsidRPr="00B15292" w:rsidRDefault="009760F3" w:rsidP="00874E04">
            <w:pPr>
              <w:rPr>
                <w:u w:val="single"/>
              </w:rPr>
            </w:pPr>
            <w:r w:rsidRPr="001E1E45">
              <w:t>HATÁROZAT</w:t>
            </w:r>
            <w:r w:rsidRPr="00B15292">
              <w:t>/</w:t>
            </w:r>
            <w:r w:rsidRPr="001E1E45">
              <w:rPr>
                <w:u w:val="single"/>
              </w:rPr>
              <w:t>RENDELET</w:t>
            </w:r>
            <w:r w:rsidRPr="00857C33">
              <w:rPr>
                <w:u w:val="single"/>
              </w:rPr>
              <w:t xml:space="preserve"> </w:t>
            </w:r>
          </w:p>
          <w:p w:rsidR="009760F3" w:rsidRPr="00B15292" w:rsidRDefault="009760F3" w:rsidP="00874E04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center"/>
            </w:pPr>
          </w:p>
          <w:p w:rsidR="009760F3" w:rsidRPr="00B15292" w:rsidRDefault="009760F3" w:rsidP="00874E04">
            <w:pPr>
              <w:jc w:val="center"/>
            </w:pPr>
            <w:r>
              <w:t>rendelet</w:t>
            </w:r>
          </w:p>
        </w:tc>
      </w:tr>
      <w:tr w:rsidR="009760F3" w:rsidRPr="00B15292" w:rsidTr="00874E0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/>
          <w:p w:rsidR="009760F3" w:rsidRPr="00B15292" w:rsidRDefault="009760F3" w:rsidP="00874E04">
            <w:r w:rsidRPr="00B15292">
              <w:t>SZÜKSÉGES TÖBBSÉG:</w:t>
            </w:r>
          </w:p>
          <w:p w:rsidR="009760F3" w:rsidRPr="00B15292" w:rsidRDefault="009760F3" w:rsidP="00874E04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center"/>
              <w:rPr>
                <w:b/>
              </w:rPr>
            </w:pPr>
          </w:p>
          <w:p w:rsidR="009760F3" w:rsidRPr="00B15292" w:rsidRDefault="009760F3" w:rsidP="00874E04">
            <w:pPr>
              <w:jc w:val="center"/>
            </w:pPr>
            <w:r>
              <w:t>Minősített</w:t>
            </w:r>
            <w:r w:rsidRPr="00B15292">
              <w:t xml:space="preserve"> többség</w:t>
            </w:r>
          </w:p>
        </w:tc>
      </w:tr>
      <w:tr w:rsidR="009760F3" w:rsidRPr="00B15292" w:rsidTr="00874E0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/>
          <w:p w:rsidR="009760F3" w:rsidRPr="00B15292" w:rsidRDefault="009760F3" w:rsidP="00874E04">
            <w:r w:rsidRPr="00B15292">
              <w:t>TERJEDELEM:</w:t>
            </w:r>
          </w:p>
          <w:p w:rsidR="009760F3" w:rsidRPr="00B15292" w:rsidRDefault="009760F3" w:rsidP="00874E04"/>
          <w:p w:rsidR="009760F3" w:rsidRPr="00B15292" w:rsidRDefault="009760F3" w:rsidP="00874E04">
            <w:r w:rsidRPr="00B15292"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ind w:left="1800"/>
              <w:jc w:val="center"/>
              <w:rPr>
                <w:b/>
              </w:rPr>
            </w:pPr>
          </w:p>
          <w:p w:rsidR="009760F3" w:rsidRPr="00B15292" w:rsidRDefault="009760F3" w:rsidP="00874E04">
            <w:pPr>
              <w:pStyle w:val="Listaszerbekezds"/>
              <w:widowControl/>
              <w:suppressAutoHyphens w:val="0"/>
              <w:ind w:left="1593"/>
            </w:pPr>
            <w:r>
              <w:t>3 oldal előterjesztés</w:t>
            </w:r>
          </w:p>
          <w:p w:rsidR="009760F3" w:rsidRPr="00B15292" w:rsidRDefault="009760F3" w:rsidP="00874E04">
            <w:pPr>
              <w:ind w:left="1800"/>
            </w:pPr>
          </w:p>
          <w:p w:rsidR="009760F3" w:rsidRPr="00B15292" w:rsidRDefault="009760F3" w:rsidP="00874E04">
            <w:pPr>
              <w:ind w:left="1800"/>
            </w:pPr>
            <w:r>
              <w:t>Rendelet tervezet</w:t>
            </w:r>
          </w:p>
        </w:tc>
      </w:tr>
      <w:tr w:rsidR="009760F3" w:rsidRPr="00B15292" w:rsidTr="00874E04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0F3" w:rsidRPr="00B15292" w:rsidRDefault="009760F3" w:rsidP="00874E04">
            <w:r w:rsidRPr="00B15292"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center"/>
              <w:rPr>
                <w:b/>
              </w:rPr>
            </w:pPr>
          </w:p>
          <w:p w:rsidR="009760F3" w:rsidRPr="00B15292" w:rsidRDefault="009760F3" w:rsidP="00874E04">
            <w:pPr>
              <w:jc w:val="center"/>
              <w:rPr>
                <w:b/>
              </w:rPr>
            </w:pPr>
          </w:p>
        </w:tc>
      </w:tr>
      <w:tr w:rsidR="009760F3" w:rsidRPr="00B15292" w:rsidTr="00874E04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/>
          <w:p w:rsidR="009760F3" w:rsidRPr="00B15292" w:rsidRDefault="009760F3" w:rsidP="00874E04">
            <w:r w:rsidRPr="00B15292"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3" w:rsidRPr="00B15292" w:rsidRDefault="009760F3" w:rsidP="00874E04">
            <w:pPr>
              <w:jc w:val="center"/>
              <w:rPr>
                <w:b/>
              </w:rPr>
            </w:pPr>
          </w:p>
        </w:tc>
      </w:tr>
    </w:tbl>
    <w:p w:rsidR="009760F3" w:rsidRDefault="009760F3" w:rsidP="009760F3"/>
    <w:p w:rsidR="009760F3" w:rsidRDefault="009760F3" w:rsidP="009760F3">
      <w:pPr>
        <w:jc w:val="both"/>
        <w:rPr>
          <w:b/>
          <w:u w:val="single"/>
        </w:rPr>
      </w:pPr>
    </w:p>
    <w:p w:rsidR="009760F3" w:rsidRDefault="009760F3" w:rsidP="009760F3">
      <w:pPr>
        <w:jc w:val="both"/>
        <w:rPr>
          <w:b/>
          <w:u w:val="single"/>
        </w:rPr>
      </w:pPr>
    </w:p>
    <w:p w:rsidR="009760F3" w:rsidRPr="006A1592" w:rsidRDefault="009760F3" w:rsidP="009760F3">
      <w:pPr>
        <w:jc w:val="both"/>
        <w:rPr>
          <w:b/>
          <w:sz w:val="22"/>
          <w:szCs w:val="22"/>
        </w:rPr>
      </w:pPr>
      <w:r w:rsidRPr="006A1592">
        <w:rPr>
          <w:b/>
          <w:sz w:val="22"/>
          <w:szCs w:val="22"/>
          <w:u w:val="single"/>
        </w:rPr>
        <w:t>ELŐTERJESZTÉS:</w:t>
      </w:r>
      <w:r w:rsidRPr="006A1592">
        <w:rPr>
          <w:b/>
          <w:sz w:val="22"/>
          <w:szCs w:val="22"/>
        </w:rPr>
        <w:t xml:space="preserve"> Harkány Város Önkormányzat Képviselő-testületének 2018. szeptember 20. napján tartandó rendes testületi ülésére.</w:t>
      </w:r>
    </w:p>
    <w:p w:rsidR="009760F3" w:rsidRPr="006A1592" w:rsidRDefault="009760F3" w:rsidP="009760F3">
      <w:pPr>
        <w:jc w:val="both"/>
        <w:rPr>
          <w:b/>
          <w:sz w:val="22"/>
          <w:szCs w:val="22"/>
        </w:rPr>
      </w:pPr>
    </w:p>
    <w:p w:rsidR="009760F3" w:rsidRPr="006A1592" w:rsidRDefault="009760F3" w:rsidP="009760F3">
      <w:pPr>
        <w:pStyle w:val="Szvegtrzs3"/>
        <w:jc w:val="both"/>
        <w:rPr>
          <w:b/>
          <w:sz w:val="22"/>
          <w:szCs w:val="22"/>
        </w:rPr>
      </w:pPr>
      <w:r w:rsidRPr="006A1592">
        <w:rPr>
          <w:b/>
          <w:sz w:val="22"/>
          <w:szCs w:val="22"/>
          <w:u w:val="single"/>
        </w:rPr>
        <w:t>ELŐTERJESZTÉS CÍME</w:t>
      </w:r>
      <w:r w:rsidRPr="006A1592">
        <w:rPr>
          <w:b/>
          <w:sz w:val="22"/>
          <w:szCs w:val="22"/>
        </w:rPr>
        <w:t xml:space="preserve">: </w:t>
      </w:r>
      <w:r w:rsidRPr="009760F3">
        <w:rPr>
          <w:b/>
          <w:sz w:val="22"/>
          <w:szCs w:val="22"/>
        </w:rPr>
        <w:t>Döntés a mini bölcsődei ellátásról szóló rendelet megalkotásáról.</w:t>
      </w:r>
    </w:p>
    <w:p w:rsidR="009760F3" w:rsidRPr="006A1592" w:rsidRDefault="009760F3" w:rsidP="009760F3">
      <w:pPr>
        <w:jc w:val="both"/>
        <w:rPr>
          <w:b/>
          <w:sz w:val="22"/>
          <w:szCs w:val="22"/>
        </w:rPr>
      </w:pPr>
      <w:r w:rsidRPr="006A1592">
        <w:rPr>
          <w:b/>
          <w:sz w:val="22"/>
          <w:szCs w:val="22"/>
          <w:u w:val="single"/>
        </w:rPr>
        <w:t>ELŐTERJESZTŐ:</w:t>
      </w:r>
      <w:r w:rsidRPr="006A1592">
        <w:rPr>
          <w:b/>
          <w:sz w:val="22"/>
          <w:szCs w:val="22"/>
        </w:rPr>
        <w:t xml:space="preserve"> Dr. </w:t>
      </w:r>
      <w:r>
        <w:rPr>
          <w:b/>
          <w:sz w:val="22"/>
          <w:szCs w:val="22"/>
        </w:rPr>
        <w:t>Markovics Boglárka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  <w:r w:rsidRPr="006A1592">
        <w:rPr>
          <w:b/>
          <w:sz w:val="22"/>
          <w:szCs w:val="22"/>
        </w:rPr>
        <w:t>jegyző</w:t>
      </w:r>
    </w:p>
    <w:p w:rsidR="009760F3" w:rsidRPr="006A1592" w:rsidRDefault="009760F3" w:rsidP="009760F3">
      <w:pPr>
        <w:jc w:val="both"/>
        <w:rPr>
          <w:b/>
          <w:sz w:val="22"/>
          <w:szCs w:val="22"/>
        </w:rPr>
      </w:pPr>
    </w:p>
    <w:p w:rsidR="009760F3" w:rsidRPr="006A1592" w:rsidRDefault="009760F3" w:rsidP="009760F3">
      <w:pPr>
        <w:jc w:val="both"/>
        <w:rPr>
          <w:b/>
          <w:sz w:val="22"/>
          <w:szCs w:val="22"/>
        </w:rPr>
      </w:pPr>
      <w:r w:rsidRPr="006A1592">
        <w:rPr>
          <w:b/>
          <w:sz w:val="22"/>
          <w:szCs w:val="22"/>
          <w:u w:val="single"/>
        </w:rPr>
        <w:t>ELŐTERJESZTÉST KÉSZÍTETTE</w:t>
      </w:r>
      <w:r w:rsidRPr="006A1592">
        <w:rPr>
          <w:b/>
          <w:sz w:val="22"/>
          <w:szCs w:val="22"/>
        </w:rPr>
        <w:t xml:space="preserve">: Dr. </w:t>
      </w:r>
      <w:proofErr w:type="spellStart"/>
      <w:r w:rsidRPr="006A1592">
        <w:rPr>
          <w:b/>
          <w:sz w:val="22"/>
          <w:szCs w:val="22"/>
        </w:rPr>
        <w:t>Hohner</w:t>
      </w:r>
      <w:proofErr w:type="spellEnd"/>
      <w:r w:rsidRPr="006A1592">
        <w:rPr>
          <w:b/>
          <w:sz w:val="22"/>
          <w:szCs w:val="22"/>
        </w:rPr>
        <w:t xml:space="preserve"> Éva igazgatási osztályvezető</w:t>
      </w:r>
    </w:p>
    <w:p w:rsidR="009760F3" w:rsidRPr="006A1592" w:rsidRDefault="009760F3" w:rsidP="009760F3">
      <w:pPr>
        <w:jc w:val="center"/>
        <w:rPr>
          <w:sz w:val="22"/>
          <w:szCs w:val="22"/>
        </w:rPr>
      </w:pPr>
    </w:p>
    <w:p w:rsidR="009760F3" w:rsidRPr="006A1592" w:rsidRDefault="009760F3" w:rsidP="009760F3">
      <w:pPr>
        <w:jc w:val="both"/>
        <w:rPr>
          <w:sz w:val="22"/>
          <w:szCs w:val="22"/>
        </w:rPr>
      </w:pPr>
    </w:p>
    <w:p w:rsidR="009760F3" w:rsidRPr="009E3833" w:rsidRDefault="009760F3" w:rsidP="009760F3">
      <w:pPr>
        <w:jc w:val="both"/>
        <w:rPr>
          <w:sz w:val="22"/>
          <w:szCs w:val="22"/>
        </w:rPr>
      </w:pPr>
      <w:r w:rsidRPr="009E3833">
        <w:rPr>
          <w:sz w:val="22"/>
          <w:szCs w:val="22"/>
        </w:rPr>
        <w:t>Tisztelt Képviselő-testület!</w:t>
      </w:r>
    </w:p>
    <w:p w:rsidR="009760F3" w:rsidRPr="009E3833" w:rsidRDefault="009760F3" w:rsidP="009760F3">
      <w:pPr>
        <w:rPr>
          <w:sz w:val="22"/>
          <w:szCs w:val="22"/>
        </w:rPr>
      </w:pPr>
    </w:p>
    <w:p w:rsidR="009760F3" w:rsidRPr="009E3833" w:rsidRDefault="009760F3" w:rsidP="00657A96">
      <w:pPr>
        <w:pStyle w:val="Bekezds"/>
        <w:widowControl/>
        <w:spacing w:line="276" w:lineRule="auto"/>
        <w:ind w:firstLine="0"/>
        <w:rPr>
          <w:rFonts w:ascii="Times New Roman" w:hAnsi="Times New Roman"/>
          <w:color w:val="000000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t>Miként az a Tisztelt Képviselő-testület előtt ismert 2018. szeptember 03. napjával megkezdte működését a Harkányi Óvoda, Mini Bölcsőde és Konyha két csoportos mini</w:t>
      </w:r>
      <w:r w:rsidR="009E3833" w:rsidRPr="009E3833">
        <w:rPr>
          <w:rFonts w:ascii="Times New Roman" w:hAnsi="Times New Roman"/>
          <w:sz w:val="22"/>
          <w:szCs w:val="22"/>
        </w:rPr>
        <w:t xml:space="preserve"> bölcsődei szervezet</w:t>
      </w:r>
      <w:r w:rsidR="000E5280">
        <w:rPr>
          <w:rFonts w:ascii="Times New Roman" w:hAnsi="Times New Roman"/>
          <w:sz w:val="22"/>
          <w:szCs w:val="22"/>
        </w:rPr>
        <w:t>i</w:t>
      </w:r>
      <w:r w:rsidR="009E3833" w:rsidRPr="009E3833">
        <w:rPr>
          <w:rFonts w:ascii="Times New Roman" w:hAnsi="Times New Roman"/>
          <w:sz w:val="22"/>
          <w:szCs w:val="22"/>
        </w:rPr>
        <w:t xml:space="preserve"> egysége.</w:t>
      </w:r>
      <w:r w:rsidR="00657A96" w:rsidRPr="009E3833">
        <w:rPr>
          <w:rFonts w:ascii="Times New Roman" w:hAnsi="Times New Roman"/>
          <w:sz w:val="22"/>
          <w:szCs w:val="22"/>
        </w:rPr>
        <w:t xml:space="preserve"> </w:t>
      </w:r>
      <w:r w:rsidR="009E3833" w:rsidRPr="009E3833">
        <w:rPr>
          <w:rFonts w:ascii="Times New Roman" w:hAnsi="Times New Roman"/>
          <w:sz w:val="22"/>
          <w:szCs w:val="22"/>
        </w:rPr>
        <w:t>A beszoktatás folyamatosan zajlik és 1-2 hónapon belül 14, maximum 16 fős létszámmal működik majd a két csoportos mini bölcsőde. A</w:t>
      </w:r>
      <w:r w:rsidR="00657A96" w:rsidRPr="009E3833">
        <w:rPr>
          <w:rFonts w:ascii="Times New Roman" w:hAnsi="Times New Roman"/>
          <w:sz w:val="22"/>
          <w:szCs w:val="22"/>
        </w:rPr>
        <w:t xml:space="preserve"> mini bölcsődei ellátás a </w:t>
      </w:r>
      <w:r w:rsidR="00657A96" w:rsidRPr="009E3833">
        <w:rPr>
          <w:rFonts w:ascii="Times New Roman" w:hAnsi="Times New Roman"/>
          <w:color w:val="000000"/>
          <w:sz w:val="22"/>
          <w:szCs w:val="22"/>
        </w:rPr>
        <w:t xml:space="preserve"> gyermekek védelméről és a gyámügyi igazgatásról szóló 1997. évi XXXI. tv. (a továbbiakban: Gyvt.)</w:t>
      </w:r>
      <w:r w:rsidR="009E3833" w:rsidRPr="009E3833">
        <w:rPr>
          <w:rFonts w:ascii="Times New Roman" w:hAnsi="Times New Roman"/>
          <w:color w:val="000000"/>
          <w:sz w:val="22"/>
          <w:szCs w:val="22"/>
        </w:rPr>
        <w:t xml:space="preserve"> vona</w:t>
      </w:r>
      <w:r w:rsidR="00657A96" w:rsidRPr="009E3833">
        <w:rPr>
          <w:rFonts w:ascii="Times New Roman" w:hAnsi="Times New Roman"/>
          <w:color w:val="000000"/>
          <w:sz w:val="22"/>
          <w:szCs w:val="22"/>
        </w:rPr>
        <w:t>t</w:t>
      </w:r>
      <w:r w:rsidR="009E3833" w:rsidRPr="009E3833">
        <w:rPr>
          <w:rFonts w:ascii="Times New Roman" w:hAnsi="Times New Roman"/>
          <w:color w:val="000000"/>
          <w:sz w:val="22"/>
          <w:szCs w:val="22"/>
        </w:rPr>
        <w:t>k</w:t>
      </w:r>
      <w:r w:rsidR="00657A96" w:rsidRPr="009E3833">
        <w:rPr>
          <w:rFonts w:ascii="Times New Roman" w:hAnsi="Times New Roman"/>
          <w:color w:val="000000"/>
          <w:sz w:val="22"/>
          <w:szCs w:val="22"/>
        </w:rPr>
        <w:t>ozó rendelkezései alapján személyes gondoskodást nyújtó ellátásnak minősül</w:t>
      </w:r>
      <w:r w:rsidR="009E3833" w:rsidRPr="009E3833">
        <w:rPr>
          <w:rFonts w:ascii="Times New Roman" w:hAnsi="Times New Roman"/>
          <w:color w:val="000000"/>
          <w:sz w:val="22"/>
          <w:szCs w:val="22"/>
        </w:rPr>
        <w:t>, melyre vonatkozóan a</w:t>
      </w:r>
      <w:r w:rsidR="00657A96" w:rsidRPr="009E3833">
        <w:rPr>
          <w:rFonts w:ascii="Times New Roman" w:hAnsi="Times New Roman"/>
          <w:color w:val="000000"/>
          <w:sz w:val="22"/>
          <w:szCs w:val="22"/>
        </w:rPr>
        <w:t xml:space="preserve"> Gyvt. 29. §-a az alábbiakat </w:t>
      </w:r>
      <w:r w:rsidR="009E3833" w:rsidRPr="009E3833">
        <w:rPr>
          <w:rFonts w:ascii="Times New Roman" w:hAnsi="Times New Roman"/>
          <w:color w:val="000000"/>
          <w:sz w:val="22"/>
          <w:szCs w:val="22"/>
        </w:rPr>
        <w:t>írja elő</w:t>
      </w:r>
      <w:r w:rsidR="00657A96" w:rsidRPr="009E3833">
        <w:rPr>
          <w:rFonts w:ascii="Times New Roman" w:hAnsi="Times New Roman"/>
          <w:color w:val="000000"/>
          <w:sz w:val="22"/>
          <w:szCs w:val="22"/>
        </w:rPr>
        <w:t>:</w:t>
      </w:r>
    </w:p>
    <w:p w:rsidR="00657A96" w:rsidRPr="009E3833" w:rsidRDefault="00657A96" w:rsidP="00657A96">
      <w:pPr>
        <w:pStyle w:val="Bekezds"/>
        <w:widowControl/>
        <w:spacing w:line="276" w:lineRule="auto"/>
        <w:ind w:firstLine="0"/>
        <w:rPr>
          <w:rFonts w:ascii="Times New Roman" w:hAnsi="Times New Roman"/>
          <w:color w:val="000000"/>
          <w:sz w:val="22"/>
          <w:szCs w:val="22"/>
        </w:rPr>
      </w:pPr>
    </w:p>
    <w:p w:rsidR="00657A96" w:rsidRPr="009E3833" w:rsidRDefault="00657A96" w:rsidP="00657A96">
      <w:pPr>
        <w:spacing w:line="276" w:lineRule="auto"/>
        <w:jc w:val="both"/>
        <w:rPr>
          <w:bCs/>
          <w:i/>
          <w:sz w:val="22"/>
          <w:szCs w:val="22"/>
        </w:rPr>
      </w:pPr>
      <w:r w:rsidRPr="009E3833">
        <w:rPr>
          <w:bCs/>
          <w:i/>
          <w:sz w:val="22"/>
          <w:szCs w:val="22"/>
        </w:rPr>
        <w:t>„</w:t>
      </w:r>
      <w:r w:rsidRPr="00657A96">
        <w:rPr>
          <w:bCs/>
          <w:i/>
          <w:sz w:val="22"/>
          <w:szCs w:val="22"/>
        </w:rPr>
        <w:t xml:space="preserve">29. § </w:t>
      </w:r>
    </w:p>
    <w:p w:rsidR="00657A96" w:rsidRPr="00657A96" w:rsidRDefault="00657A96" w:rsidP="00657A96">
      <w:pPr>
        <w:spacing w:line="276" w:lineRule="auto"/>
        <w:jc w:val="both"/>
        <w:rPr>
          <w:i/>
          <w:sz w:val="22"/>
          <w:szCs w:val="22"/>
        </w:rPr>
      </w:pPr>
      <w:r w:rsidRPr="00657A96">
        <w:rPr>
          <w:i/>
          <w:sz w:val="22"/>
          <w:szCs w:val="22"/>
        </w:rPr>
        <w:t>(1) A fenntartó önkormányzat a személyes gondoskodást nyújtó ellátások (a továbbiakban: személyes gondoskodás) formáiról, azok igénybevételéről, valamint a fizetendő térítési díjról rendeletet alkot.</w:t>
      </w:r>
    </w:p>
    <w:p w:rsidR="00657A96" w:rsidRPr="00657A96" w:rsidRDefault="00657A96" w:rsidP="00657A96">
      <w:pPr>
        <w:spacing w:line="276" w:lineRule="auto"/>
        <w:jc w:val="both"/>
        <w:rPr>
          <w:i/>
          <w:sz w:val="22"/>
          <w:szCs w:val="22"/>
        </w:rPr>
      </w:pPr>
      <w:r w:rsidRPr="00657A96">
        <w:rPr>
          <w:i/>
          <w:sz w:val="22"/>
          <w:szCs w:val="22"/>
        </w:rPr>
        <w:t>(2) Ha törvény másként nem rendelkezik, a fenntartó önkormányzat rendeletben szabályozza</w:t>
      </w:r>
    </w:p>
    <w:p w:rsidR="00657A96" w:rsidRPr="00657A96" w:rsidRDefault="00657A96" w:rsidP="00657A96">
      <w:pPr>
        <w:spacing w:line="276" w:lineRule="auto"/>
        <w:ind w:firstLine="238"/>
        <w:jc w:val="both"/>
        <w:rPr>
          <w:i/>
          <w:sz w:val="22"/>
          <w:szCs w:val="22"/>
        </w:rPr>
      </w:pPr>
      <w:r w:rsidRPr="00657A96">
        <w:rPr>
          <w:i/>
          <w:iCs/>
          <w:sz w:val="22"/>
          <w:szCs w:val="22"/>
        </w:rPr>
        <w:t xml:space="preserve">a) </w:t>
      </w:r>
      <w:r w:rsidRPr="00657A96">
        <w:rPr>
          <w:i/>
          <w:sz w:val="22"/>
          <w:szCs w:val="22"/>
        </w:rPr>
        <w:t>az önkormányzat által biztosított személyes gondoskodás formáit,</w:t>
      </w:r>
    </w:p>
    <w:p w:rsidR="00657A96" w:rsidRPr="00657A96" w:rsidRDefault="00657A96" w:rsidP="00657A96">
      <w:pPr>
        <w:spacing w:line="276" w:lineRule="auto"/>
        <w:ind w:firstLine="238"/>
        <w:jc w:val="both"/>
        <w:rPr>
          <w:i/>
          <w:sz w:val="22"/>
          <w:szCs w:val="22"/>
        </w:rPr>
      </w:pPr>
      <w:r w:rsidRPr="00657A96">
        <w:rPr>
          <w:i/>
          <w:iCs/>
          <w:sz w:val="22"/>
          <w:szCs w:val="22"/>
        </w:rPr>
        <w:t xml:space="preserve">b) </w:t>
      </w:r>
      <w:r w:rsidRPr="00657A96">
        <w:rPr>
          <w:i/>
          <w:sz w:val="22"/>
          <w:szCs w:val="22"/>
        </w:rPr>
        <w:t xml:space="preserve">az önkormányzat által biztosított ellátás igénybevételére irányuló kérelem benyújtásának </w:t>
      </w:r>
      <w:r w:rsidRPr="009E3833">
        <w:rPr>
          <w:i/>
          <w:sz w:val="22"/>
          <w:szCs w:val="22"/>
        </w:rPr>
        <w:tab/>
      </w:r>
      <w:r w:rsidRPr="00657A96">
        <w:rPr>
          <w:i/>
          <w:sz w:val="22"/>
          <w:szCs w:val="22"/>
        </w:rPr>
        <w:t>módját és a kérelem elbírálásának szempontjait,</w:t>
      </w:r>
    </w:p>
    <w:p w:rsidR="00657A96" w:rsidRPr="00657A96" w:rsidRDefault="00657A96" w:rsidP="00657A96">
      <w:pPr>
        <w:spacing w:line="276" w:lineRule="auto"/>
        <w:ind w:firstLine="238"/>
        <w:jc w:val="both"/>
        <w:rPr>
          <w:i/>
          <w:sz w:val="22"/>
          <w:szCs w:val="22"/>
        </w:rPr>
      </w:pPr>
      <w:r w:rsidRPr="00657A96">
        <w:rPr>
          <w:i/>
          <w:iCs/>
          <w:sz w:val="22"/>
          <w:szCs w:val="22"/>
        </w:rPr>
        <w:t xml:space="preserve">c) </w:t>
      </w:r>
      <w:r w:rsidRPr="00657A96">
        <w:rPr>
          <w:i/>
          <w:sz w:val="22"/>
          <w:szCs w:val="22"/>
        </w:rPr>
        <w:t>az intézményvezető hatáskörében - külön eljárás nélkül - biztosítható ellátásokat,</w:t>
      </w:r>
    </w:p>
    <w:p w:rsidR="00657A96" w:rsidRPr="00657A96" w:rsidRDefault="00657A96" w:rsidP="00657A96">
      <w:pPr>
        <w:spacing w:line="276" w:lineRule="auto"/>
        <w:ind w:firstLine="238"/>
        <w:jc w:val="both"/>
        <w:rPr>
          <w:i/>
          <w:sz w:val="22"/>
          <w:szCs w:val="22"/>
        </w:rPr>
      </w:pPr>
      <w:r w:rsidRPr="00657A96">
        <w:rPr>
          <w:i/>
          <w:iCs/>
          <w:sz w:val="22"/>
          <w:szCs w:val="22"/>
        </w:rPr>
        <w:t xml:space="preserve">d) </w:t>
      </w:r>
      <w:r w:rsidRPr="00657A96">
        <w:rPr>
          <w:i/>
          <w:sz w:val="22"/>
          <w:szCs w:val="22"/>
        </w:rPr>
        <w:t>az ellátás megszűnésének eseteit és módjait,</w:t>
      </w:r>
    </w:p>
    <w:p w:rsidR="00657A96" w:rsidRPr="00657A96" w:rsidRDefault="00657A96" w:rsidP="00657A96">
      <w:pPr>
        <w:spacing w:line="276" w:lineRule="auto"/>
        <w:ind w:firstLine="238"/>
        <w:jc w:val="both"/>
        <w:rPr>
          <w:i/>
          <w:sz w:val="22"/>
          <w:szCs w:val="22"/>
        </w:rPr>
      </w:pPr>
      <w:r w:rsidRPr="00657A96">
        <w:rPr>
          <w:i/>
          <w:iCs/>
          <w:sz w:val="22"/>
          <w:szCs w:val="22"/>
        </w:rPr>
        <w:t xml:space="preserve">e) </w:t>
      </w:r>
      <w:r w:rsidRPr="00657A96">
        <w:rPr>
          <w:i/>
          <w:sz w:val="22"/>
          <w:szCs w:val="22"/>
        </w:rPr>
        <w:t>a fizetendő térítési díjak mértékét, csökkentésének és elengedésének eseteit, módjait.</w:t>
      </w:r>
    </w:p>
    <w:p w:rsidR="00657A96" w:rsidRPr="00657A96" w:rsidRDefault="00657A96" w:rsidP="00657A96">
      <w:pPr>
        <w:spacing w:line="276" w:lineRule="auto"/>
        <w:jc w:val="both"/>
        <w:rPr>
          <w:i/>
          <w:sz w:val="22"/>
          <w:szCs w:val="22"/>
        </w:rPr>
      </w:pPr>
      <w:r w:rsidRPr="00657A96">
        <w:rPr>
          <w:i/>
          <w:sz w:val="22"/>
          <w:szCs w:val="22"/>
        </w:rPr>
        <w:t>(3</w:t>
      </w:r>
      <w:r w:rsidRPr="009E3833">
        <w:rPr>
          <w:i/>
          <w:sz w:val="22"/>
          <w:szCs w:val="22"/>
        </w:rPr>
        <w:t>)</w:t>
      </w:r>
      <w:r w:rsidRPr="00657A96">
        <w:rPr>
          <w:i/>
          <w:sz w:val="22"/>
          <w:szCs w:val="22"/>
        </w:rPr>
        <w:t xml:space="preserve"> Ha önkormányzati társulás gyermekjóléti, gyermekvédelmi ellátást nyújt, akkor a társulási megállapodásban megjelölt székhely szerinti vagy az erre kijelölt települési önkormányzat - a társulási megállapodásban meghatározottak szerint - a nyújtott ellátásokról, azok igénybevételéről és a fizetendő térítési díjakról rendeletet alkot.</w:t>
      </w:r>
      <w:r w:rsidRPr="009E3833">
        <w:rPr>
          <w:i/>
          <w:sz w:val="22"/>
          <w:szCs w:val="22"/>
        </w:rPr>
        <w:t>”</w:t>
      </w:r>
    </w:p>
    <w:p w:rsidR="00657A96" w:rsidRPr="009E3833" w:rsidRDefault="00657A96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9760F3" w:rsidRPr="009E3833" w:rsidRDefault="00657A96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t>Tekintettel arra, hogy a Harkányban működő két csoportos mini bölcsőde a Harkányi Körzeti Óvodai Társulás fenntartásában működik, így a fent hivatkozott, a Gyvt. 29. § (3) bekezdése alapján Harkány Város Önkormányzatának rendeleti formában szükséges szabályoznia az ellátás formáját, az igénybevétel módját, a kérelmek elbírálását, az intézményvezető hatáskörét, az ellátás megszűnésének eseteit és módjait, valamiont a fizetendő térítési díj mértékét és feltételeit.</w:t>
      </w:r>
    </w:p>
    <w:p w:rsidR="00657A96" w:rsidRPr="009E3833" w:rsidRDefault="00657A96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657A96" w:rsidRPr="009E3833" w:rsidRDefault="00657A96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t xml:space="preserve">A mellékelt rendelet tervezet előkészítése során figyelemmel voltunk a Gyvt. 41., </w:t>
      </w:r>
      <w:r w:rsidR="009E3833" w:rsidRPr="009E3833">
        <w:rPr>
          <w:rFonts w:ascii="Times New Roman" w:hAnsi="Times New Roman"/>
          <w:sz w:val="22"/>
          <w:szCs w:val="22"/>
        </w:rPr>
        <w:t>42., 42/A., 43. és 43/A. §</w:t>
      </w:r>
      <w:r w:rsidRPr="009E3833">
        <w:rPr>
          <w:rFonts w:ascii="Times New Roman" w:hAnsi="Times New Roman"/>
          <w:sz w:val="22"/>
          <w:szCs w:val="22"/>
        </w:rPr>
        <w:t>-aiban írtakra.</w:t>
      </w: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DD505C" w:rsidRPr="009E3833" w:rsidRDefault="00DD505C" w:rsidP="009E3833">
      <w:pPr>
        <w:pStyle w:val="Bekezds"/>
        <w:widowControl/>
        <w:spacing w:line="276" w:lineRule="auto"/>
        <w:ind w:firstLine="0"/>
        <w:jc w:val="center"/>
        <w:rPr>
          <w:rFonts w:ascii="Times New Roman" w:hAnsi="Times New Roman"/>
          <w:b/>
          <w:sz w:val="22"/>
          <w:szCs w:val="22"/>
          <w:u w:val="single"/>
        </w:rPr>
      </w:pPr>
      <w:r w:rsidRPr="009E3833">
        <w:rPr>
          <w:rFonts w:ascii="Times New Roman" w:hAnsi="Times New Roman"/>
          <w:b/>
          <w:sz w:val="22"/>
          <w:szCs w:val="22"/>
          <w:u w:val="single"/>
        </w:rPr>
        <w:t>A mellékelt rendelet tervezet részletes indokolása és magyarázata:</w:t>
      </w: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DD505C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t xml:space="preserve">A mellékelt rendelet tervezet </w:t>
      </w:r>
      <w:r w:rsidRPr="009E3833">
        <w:rPr>
          <w:rFonts w:ascii="Times New Roman" w:hAnsi="Times New Roman"/>
          <w:b/>
          <w:sz w:val="22"/>
          <w:szCs w:val="22"/>
        </w:rPr>
        <w:t>1. §-sa</w:t>
      </w:r>
      <w:r w:rsidRPr="009E3833">
        <w:rPr>
          <w:rFonts w:ascii="Times New Roman" w:hAnsi="Times New Roman"/>
          <w:sz w:val="22"/>
          <w:szCs w:val="22"/>
        </w:rPr>
        <w:t xml:space="preserve"> tartalmazza az ellátási terület rögzítését.</w:t>
      </w:r>
    </w:p>
    <w:p w:rsidR="009E3833" w:rsidRPr="009E3833" w:rsidRDefault="009E3833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9760F3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lastRenderedPageBreak/>
        <w:t xml:space="preserve">A rendelet tervezet </w:t>
      </w:r>
      <w:r w:rsidRPr="009E3833">
        <w:rPr>
          <w:rFonts w:ascii="Times New Roman" w:hAnsi="Times New Roman"/>
          <w:b/>
          <w:sz w:val="22"/>
          <w:szCs w:val="22"/>
        </w:rPr>
        <w:t>2. §-sa</w:t>
      </w:r>
      <w:r w:rsidRPr="009E3833">
        <w:rPr>
          <w:rFonts w:ascii="Times New Roman" w:hAnsi="Times New Roman"/>
          <w:sz w:val="22"/>
          <w:szCs w:val="22"/>
        </w:rPr>
        <w:t xml:space="preserve"> a jelentkezés módját, az elbírálás rendjét és módját, valamint az előnyt élvező gyermekek csoportját tartalmazza.</w:t>
      </w: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t xml:space="preserve">A rendelet tervezet </w:t>
      </w:r>
      <w:r w:rsidRPr="009E3833">
        <w:rPr>
          <w:rFonts w:ascii="Times New Roman" w:hAnsi="Times New Roman"/>
          <w:b/>
          <w:sz w:val="22"/>
          <w:szCs w:val="22"/>
        </w:rPr>
        <w:t>3. §-sa</w:t>
      </w:r>
      <w:r w:rsidRPr="009E3833">
        <w:rPr>
          <w:rFonts w:ascii="Times New Roman" w:hAnsi="Times New Roman"/>
          <w:sz w:val="22"/>
          <w:szCs w:val="22"/>
        </w:rPr>
        <w:t xml:space="preserve"> az ellátás megszűnésének eseteit sorolja fel.</w:t>
      </w: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t xml:space="preserve">A rendelet tervezet </w:t>
      </w:r>
      <w:r w:rsidRPr="009E3833">
        <w:rPr>
          <w:rFonts w:ascii="Times New Roman" w:hAnsi="Times New Roman"/>
          <w:b/>
          <w:sz w:val="22"/>
          <w:szCs w:val="22"/>
        </w:rPr>
        <w:t>4. §-sa</w:t>
      </w:r>
      <w:r w:rsidRPr="009E3833">
        <w:rPr>
          <w:rFonts w:ascii="Times New Roman" w:hAnsi="Times New Roman"/>
          <w:sz w:val="22"/>
          <w:szCs w:val="22"/>
        </w:rPr>
        <w:t xml:space="preserve"> a mini bölcsődei ellátásért esetlegesen fizetendő gondozási térítési díj megállapításának feltételeit és módját</w:t>
      </w:r>
      <w:r w:rsidR="009E3833" w:rsidRPr="009E3833">
        <w:rPr>
          <w:rFonts w:ascii="Times New Roman" w:hAnsi="Times New Roman"/>
          <w:sz w:val="22"/>
          <w:szCs w:val="22"/>
        </w:rPr>
        <w:t xml:space="preserve">, valamint </w:t>
      </w:r>
      <w:r w:rsidRPr="009E3833">
        <w:rPr>
          <w:rFonts w:ascii="Times New Roman" w:hAnsi="Times New Roman"/>
          <w:sz w:val="22"/>
          <w:szCs w:val="22"/>
        </w:rPr>
        <w:t>a kötelezően becsatolandó iratok</w:t>
      </w:r>
      <w:r w:rsidR="009E3833" w:rsidRPr="009E3833">
        <w:rPr>
          <w:rFonts w:ascii="Times New Roman" w:hAnsi="Times New Roman"/>
          <w:sz w:val="22"/>
          <w:szCs w:val="22"/>
        </w:rPr>
        <w:t xml:space="preserve"> benyújátására vona</w:t>
      </w:r>
      <w:r w:rsidRPr="009E3833">
        <w:rPr>
          <w:rFonts w:ascii="Times New Roman" w:hAnsi="Times New Roman"/>
          <w:sz w:val="22"/>
          <w:szCs w:val="22"/>
        </w:rPr>
        <w:t>t</w:t>
      </w:r>
      <w:r w:rsidR="009E3833" w:rsidRPr="009E3833">
        <w:rPr>
          <w:rFonts w:ascii="Times New Roman" w:hAnsi="Times New Roman"/>
          <w:sz w:val="22"/>
          <w:szCs w:val="22"/>
        </w:rPr>
        <w:t>k</w:t>
      </w:r>
      <w:r w:rsidRPr="009E3833">
        <w:rPr>
          <w:rFonts w:ascii="Times New Roman" w:hAnsi="Times New Roman"/>
          <w:sz w:val="22"/>
          <w:szCs w:val="22"/>
        </w:rPr>
        <w:t>ozó előírásokat tartalmazza.</w:t>
      </w: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t xml:space="preserve">A rendelet tervezet </w:t>
      </w:r>
      <w:r w:rsidRPr="009E3833">
        <w:rPr>
          <w:rFonts w:ascii="Times New Roman" w:hAnsi="Times New Roman"/>
          <w:b/>
          <w:sz w:val="22"/>
          <w:szCs w:val="22"/>
        </w:rPr>
        <w:t>5. §-sa</w:t>
      </w:r>
      <w:r w:rsidRPr="009E3833">
        <w:rPr>
          <w:rFonts w:ascii="Times New Roman" w:hAnsi="Times New Roman"/>
          <w:sz w:val="22"/>
          <w:szCs w:val="22"/>
        </w:rPr>
        <w:t xml:space="preserve"> az esetlegesen megállapított gondozási térítési díj megfizetésére vonatkozó határidőket rögzíti.</w:t>
      </w: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DD505C" w:rsidRPr="009E3833" w:rsidRDefault="00DD505C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E3833">
        <w:rPr>
          <w:rFonts w:ascii="Times New Roman" w:hAnsi="Times New Roman"/>
          <w:sz w:val="22"/>
          <w:szCs w:val="22"/>
        </w:rPr>
        <w:t xml:space="preserve">A rendelet tervezet </w:t>
      </w:r>
      <w:r w:rsidRPr="009E3833">
        <w:rPr>
          <w:rFonts w:ascii="Times New Roman" w:hAnsi="Times New Roman"/>
          <w:b/>
          <w:sz w:val="22"/>
          <w:szCs w:val="22"/>
        </w:rPr>
        <w:t>6. §-sa</w:t>
      </w:r>
      <w:r w:rsidRPr="009E3833">
        <w:rPr>
          <w:rFonts w:ascii="Times New Roman" w:hAnsi="Times New Roman"/>
          <w:sz w:val="22"/>
          <w:szCs w:val="22"/>
        </w:rPr>
        <w:t xml:space="preserve"> a </w:t>
      </w:r>
      <w:r w:rsidR="008C7EFD" w:rsidRPr="009E3833">
        <w:rPr>
          <w:rFonts w:ascii="Times New Roman" w:hAnsi="Times New Roman"/>
          <w:sz w:val="22"/>
          <w:szCs w:val="22"/>
        </w:rPr>
        <w:t>gondozási térítési díj kapcsán felmerülő intézményvezetői feladatokat taglalja.</w:t>
      </w:r>
    </w:p>
    <w:p w:rsidR="008C7EFD" w:rsidRPr="009E3833" w:rsidRDefault="008C7EFD" w:rsidP="009760F3">
      <w:pPr>
        <w:pStyle w:val="Bekezds"/>
        <w:widowControl/>
        <w:spacing w:line="276" w:lineRule="auto"/>
        <w:ind w:firstLine="0"/>
        <w:rPr>
          <w:rFonts w:ascii="Times New Roman" w:hAnsi="Times New Roman"/>
          <w:sz w:val="22"/>
          <w:szCs w:val="22"/>
        </w:rPr>
      </w:pPr>
    </w:p>
    <w:p w:rsidR="008C7EFD" w:rsidRPr="009E3833" w:rsidRDefault="008C7EFD" w:rsidP="008C7EF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E3833">
        <w:rPr>
          <w:sz w:val="22"/>
          <w:szCs w:val="22"/>
        </w:rPr>
        <w:t xml:space="preserve">A rendelet tervezet </w:t>
      </w:r>
      <w:r w:rsidRPr="009E3833">
        <w:rPr>
          <w:b/>
          <w:sz w:val="22"/>
          <w:szCs w:val="22"/>
        </w:rPr>
        <w:t>7. §-</w:t>
      </w:r>
      <w:proofErr w:type="spellStart"/>
      <w:r w:rsidRPr="009E3833">
        <w:rPr>
          <w:b/>
          <w:sz w:val="22"/>
          <w:szCs w:val="22"/>
        </w:rPr>
        <w:t>sa</w:t>
      </w:r>
      <w:proofErr w:type="spellEnd"/>
      <w:r w:rsidRPr="009E3833">
        <w:rPr>
          <w:sz w:val="22"/>
          <w:szCs w:val="22"/>
        </w:rPr>
        <w:t xml:space="preserve"> a gondozásért és az étkezésért fizetendő térítési díjak összegéről rendelkezik. </w:t>
      </w:r>
      <w:r w:rsidRPr="009E3833">
        <w:rPr>
          <w:b/>
          <w:sz w:val="22"/>
          <w:szCs w:val="22"/>
        </w:rPr>
        <w:t>A gondozásért fizetendő térítési díjat a rendelet tervezet 1. számú Melléklete alapján 2018. szeptember 01-től 201</w:t>
      </w:r>
      <w:r w:rsidR="00B81CE2">
        <w:rPr>
          <w:b/>
          <w:sz w:val="22"/>
          <w:szCs w:val="22"/>
        </w:rPr>
        <w:t>9</w:t>
      </w:r>
      <w:r w:rsidRPr="009E3833">
        <w:rPr>
          <w:b/>
          <w:sz w:val="22"/>
          <w:szCs w:val="22"/>
        </w:rPr>
        <w:t xml:space="preserve">. </w:t>
      </w:r>
      <w:r w:rsidR="00B81CE2">
        <w:rPr>
          <w:b/>
          <w:sz w:val="22"/>
          <w:szCs w:val="22"/>
        </w:rPr>
        <w:t>január</w:t>
      </w:r>
      <w:r w:rsidRPr="009E3833">
        <w:rPr>
          <w:b/>
          <w:sz w:val="22"/>
          <w:szCs w:val="22"/>
        </w:rPr>
        <w:t xml:space="preserve"> 31-ig, tekintettel az ellátás 2018. évi bevezetésére 0,-Ft összegben javasoljuk meghatározni.</w:t>
      </w:r>
      <w:r w:rsidRPr="009E3833">
        <w:rPr>
          <w:sz w:val="22"/>
          <w:szCs w:val="22"/>
        </w:rPr>
        <w:t xml:space="preserve"> Az étkezési térítési díj ö</w:t>
      </w:r>
      <w:r w:rsidR="009E3833" w:rsidRPr="009E3833">
        <w:rPr>
          <w:sz w:val="22"/>
          <w:szCs w:val="22"/>
        </w:rPr>
        <w:t>sszegéről a mindenkori költségv</w:t>
      </w:r>
      <w:r w:rsidRPr="009E3833">
        <w:rPr>
          <w:sz w:val="22"/>
          <w:szCs w:val="22"/>
        </w:rPr>
        <w:t>etési rendeletben dönt a Képviselő-testület. A Gyvt. 147. § (2) bekezdése alapján a bölcsőde, mini bölcsőde esetében az intézményi térítési díjat külön meg kell határozni a gyermek gondozására, nevelésére, nappali felügyeletére és a vele történő foglalkozásra, valamint a 151. § (3) bekezdésében foglaltak szerint a gyermekétkeztetésre vonatkozóan.</w:t>
      </w:r>
    </w:p>
    <w:p w:rsidR="008C7EFD" w:rsidRPr="009E3833" w:rsidRDefault="008C7EFD" w:rsidP="008C7EF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EFD" w:rsidRPr="009E3833" w:rsidRDefault="008C7EFD" w:rsidP="008C7EFD">
      <w:pPr>
        <w:spacing w:line="276" w:lineRule="auto"/>
        <w:jc w:val="both"/>
        <w:rPr>
          <w:sz w:val="22"/>
          <w:szCs w:val="22"/>
        </w:rPr>
      </w:pPr>
      <w:proofErr w:type="spellStart"/>
      <w:r w:rsidRPr="009E3833">
        <w:rPr>
          <w:sz w:val="22"/>
          <w:szCs w:val="22"/>
        </w:rPr>
        <w:t>Tájékoztatásul</w:t>
      </w:r>
      <w:proofErr w:type="spellEnd"/>
      <w:r w:rsidRPr="009E3833">
        <w:rPr>
          <w:sz w:val="22"/>
          <w:szCs w:val="22"/>
        </w:rPr>
        <w:t>, a Gyvt. 150. § (6) bekezdése alapján a mini bölcsődében nyújtott bölcsődei ellátás esetén</w:t>
      </w:r>
    </w:p>
    <w:p w:rsidR="008C7EFD" w:rsidRPr="008C7EFD" w:rsidRDefault="008C7EFD" w:rsidP="008C7EFD">
      <w:pPr>
        <w:spacing w:line="276" w:lineRule="auto"/>
        <w:ind w:firstLine="240"/>
        <w:jc w:val="both"/>
        <w:rPr>
          <w:sz w:val="22"/>
          <w:szCs w:val="22"/>
        </w:rPr>
      </w:pPr>
      <w:r w:rsidRPr="008C7EFD">
        <w:rPr>
          <w:i/>
          <w:iCs/>
          <w:sz w:val="22"/>
          <w:szCs w:val="22"/>
        </w:rPr>
        <w:t xml:space="preserve">a) </w:t>
      </w:r>
      <w:r w:rsidRPr="008C7EFD">
        <w:rPr>
          <w:sz w:val="22"/>
          <w:szCs w:val="22"/>
        </w:rPr>
        <w:t>a rendszeres gyermekvédelmi kedvezményben részesülő gyermek,</w:t>
      </w:r>
    </w:p>
    <w:p w:rsidR="008C7EFD" w:rsidRPr="008C7EFD" w:rsidRDefault="008C7EFD" w:rsidP="008C7EFD">
      <w:pPr>
        <w:spacing w:line="276" w:lineRule="auto"/>
        <w:ind w:firstLine="240"/>
        <w:jc w:val="both"/>
        <w:rPr>
          <w:sz w:val="22"/>
          <w:szCs w:val="22"/>
        </w:rPr>
      </w:pPr>
      <w:r w:rsidRPr="008C7EFD">
        <w:rPr>
          <w:i/>
          <w:iCs/>
          <w:sz w:val="22"/>
          <w:szCs w:val="22"/>
        </w:rPr>
        <w:t xml:space="preserve">b) </w:t>
      </w:r>
      <w:r w:rsidRPr="008C7EFD">
        <w:rPr>
          <w:sz w:val="22"/>
          <w:szCs w:val="22"/>
        </w:rPr>
        <w:t>a tartósan beteg vagy fogyatékos gyermek,</w:t>
      </w:r>
    </w:p>
    <w:p w:rsidR="008C7EFD" w:rsidRPr="008C7EFD" w:rsidRDefault="008C7EFD" w:rsidP="008C7EFD">
      <w:pPr>
        <w:spacing w:line="276" w:lineRule="auto"/>
        <w:ind w:firstLine="240"/>
        <w:jc w:val="both"/>
        <w:rPr>
          <w:sz w:val="22"/>
          <w:szCs w:val="22"/>
        </w:rPr>
      </w:pPr>
      <w:r w:rsidRPr="008C7EFD">
        <w:rPr>
          <w:i/>
          <w:iCs/>
          <w:sz w:val="22"/>
          <w:szCs w:val="22"/>
        </w:rPr>
        <w:t xml:space="preserve">c) </w:t>
      </w:r>
      <w:r w:rsidRPr="008C7EFD">
        <w:rPr>
          <w:sz w:val="22"/>
          <w:szCs w:val="22"/>
        </w:rPr>
        <w:t>a három- vagy többgyermekes család gyermekének,</w:t>
      </w:r>
    </w:p>
    <w:p w:rsidR="008C7EFD" w:rsidRPr="008C7EFD" w:rsidRDefault="008C7EFD" w:rsidP="008C7EFD">
      <w:pPr>
        <w:spacing w:line="276" w:lineRule="auto"/>
        <w:ind w:firstLine="240"/>
        <w:jc w:val="both"/>
        <w:rPr>
          <w:sz w:val="22"/>
          <w:szCs w:val="22"/>
        </w:rPr>
      </w:pPr>
      <w:r w:rsidRPr="008C7EFD">
        <w:rPr>
          <w:i/>
          <w:iCs/>
          <w:sz w:val="22"/>
          <w:szCs w:val="22"/>
        </w:rPr>
        <w:t xml:space="preserve">d) </w:t>
      </w:r>
      <w:r w:rsidRPr="008C7EFD">
        <w:rPr>
          <w:sz w:val="22"/>
          <w:szCs w:val="22"/>
        </w:rPr>
        <w:t>az átmeneti gondozásban lévő, az ideiglenes hatállyal nevelőszülőnél vagy gyermekotthonban elhelyezett, a nevelésbe vett gyermek,</w:t>
      </w:r>
    </w:p>
    <w:p w:rsidR="008C7EFD" w:rsidRPr="008C7EFD" w:rsidRDefault="008C7EFD" w:rsidP="008C7EFD">
      <w:pPr>
        <w:spacing w:line="276" w:lineRule="auto"/>
        <w:ind w:firstLine="240"/>
        <w:jc w:val="both"/>
        <w:rPr>
          <w:sz w:val="22"/>
          <w:szCs w:val="22"/>
        </w:rPr>
      </w:pPr>
      <w:r w:rsidRPr="008C7EFD">
        <w:rPr>
          <w:i/>
          <w:iCs/>
          <w:sz w:val="22"/>
          <w:szCs w:val="22"/>
        </w:rPr>
        <w:t xml:space="preserve">e) </w:t>
      </w:r>
      <w:r w:rsidRPr="008C7EFD">
        <w:rPr>
          <w:sz w:val="22"/>
          <w:szCs w:val="22"/>
        </w:rPr>
        <w:t>a védelembe vett gyermek</w:t>
      </w:r>
    </w:p>
    <w:p w:rsidR="008C7EFD" w:rsidRPr="009E3833" w:rsidRDefault="008C7EFD" w:rsidP="008C7EFD">
      <w:pPr>
        <w:spacing w:line="276" w:lineRule="auto"/>
        <w:jc w:val="both"/>
        <w:rPr>
          <w:sz w:val="22"/>
          <w:szCs w:val="22"/>
        </w:rPr>
      </w:pPr>
      <w:r w:rsidRPr="008C7EFD">
        <w:rPr>
          <w:sz w:val="22"/>
          <w:szCs w:val="22"/>
        </w:rPr>
        <w:t xml:space="preserve">gondozását térítésmentesen kell biztosítani. Ezekben az esetekben személyi térítési díj csak az étkezésért kérhető. </w:t>
      </w:r>
    </w:p>
    <w:p w:rsidR="001E1204" w:rsidRPr="009E3833" w:rsidRDefault="001E1204" w:rsidP="008C7EFD">
      <w:pPr>
        <w:spacing w:line="276" w:lineRule="auto"/>
        <w:jc w:val="both"/>
        <w:rPr>
          <w:sz w:val="22"/>
          <w:szCs w:val="22"/>
        </w:rPr>
      </w:pPr>
    </w:p>
    <w:p w:rsidR="001E1204" w:rsidRPr="009E3833" w:rsidRDefault="001E1204" w:rsidP="008C7EFD">
      <w:pPr>
        <w:spacing w:line="276" w:lineRule="auto"/>
        <w:jc w:val="both"/>
        <w:rPr>
          <w:sz w:val="22"/>
          <w:szCs w:val="22"/>
        </w:rPr>
      </w:pPr>
      <w:r w:rsidRPr="009E3833">
        <w:rPr>
          <w:sz w:val="22"/>
          <w:szCs w:val="22"/>
        </w:rPr>
        <w:t>A fenti kategóriába beletartozó gyermeklétszám tükrében érdemes majd kalkulálni az esetlegesen a jövő évtől bevezetésre kerülő gondozási térítési díj összegéről.</w:t>
      </w:r>
    </w:p>
    <w:p w:rsidR="001E1204" w:rsidRPr="009E3833" w:rsidRDefault="001E1204" w:rsidP="008C7EFD">
      <w:pPr>
        <w:spacing w:line="276" w:lineRule="auto"/>
        <w:jc w:val="both"/>
        <w:rPr>
          <w:sz w:val="22"/>
          <w:szCs w:val="22"/>
        </w:rPr>
      </w:pPr>
    </w:p>
    <w:p w:rsidR="001E1204" w:rsidRPr="008C7EFD" w:rsidRDefault="001E1204" w:rsidP="008C7EFD">
      <w:pPr>
        <w:spacing w:line="276" w:lineRule="auto"/>
        <w:jc w:val="both"/>
        <w:rPr>
          <w:sz w:val="22"/>
          <w:szCs w:val="22"/>
        </w:rPr>
      </w:pPr>
      <w:r w:rsidRPr="009E3833">
        <w:rPr>
          <w:sz w:val="22"/>
          <w:szCs w:val="22"/>
        </w:rPr>
        <w:t xml:space="preserve">A rendelet tervezet </w:t>
      </w:r>
      <w:r w:rsidRPr="009E3833">
        <w:rPr>
          <w:b/>
          <w:sz w:val="22"/>
          <w:szCs w:val="22"/>
        </w:rPr>
        <w:t>8. §-</w:t>
      </w:r>
      <w:proofErr w:type="spellStart"/>
      <w:r w:rsidRPr="009E3833">
        <w:rPr>
          <w:b/>
          <w:sz w:val="22"/>
          <w:szCs w:val="22"/>
        </w:rPr>
        <w:t>sa</w:t>
      </w:r>
      <w:proofErr w:type="spellEnd"/>
      <w:r w:rsidRPr="009E3833">
        <w:rPr>
          <w:sz w:val="22"/>
          <w:szCs w:val="22"/>
        </w:rPr>
        <w:t xml:space="preserve"> a záró rendelkezéseket tartalmazza.</w:t>
      </w:r>
    </w:p>
    <w:p w:rsidR="008C7EFD" w:rsidRPr="009E3833" w:rsidRDefault="008C7EFD" w:rsidP="008C7EF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760F3" w:rsidRPr="009E3833" w:rsidRDefault="001E1204" w:rsidP="009760F3">
      <w:pPr>
        <w:jc w:val="both"/>
        <w:rPr>
          <w:sz w:val="22"/>
          <w:szCs w:val="22"/>
        </w:rPr>
      </w:pPr>
      <w:r w:rsidRPr="009E3833">
        <w:rPr>
          <w:sz w:val="22"/>
          <w:szCs w:val="22"/>
        </w:rPr>
        <w:t>Fent írt információk birtokában k</w:t>
      </w:r>
      <w:r w:rsidR="009760F3" w:rsidRPr="009E3833">
        <w:rPr>
          <w:sz w:val="22"/>
          <w:szCs w:val="22"/>
        </w:rPr>
        <w:t>érem a Tisztelt Képviselő-testületet, hogy a rendelet tervezetet megtárgyalni és arról dönteni szíveskedjék!</w:t>
      </w:r>
    </w:p>
    <w:p w:rsidR="009760F3" w:rsidRPr="009E3833" w:rsidRDefault="009760F3" w:rsidP="009760F3">
      <w:pPr>
        <w:jc w:val="both"/>
        <w:rPr>
          <w:sz w:val="22"/>
          <w:szCs w:val="22"/>
        </w:rPr>
      </w:pPr>
    </w:p>
    <w:p w:rsidR="009E3833" w:rsidRPr="000E5280" w:rsidRDefault="009760F3" w:rsidP="000E5280">
      <w:pPr>
        <w:jc w:val="both"/>
        <w:rPr>
          <w:sz w:val="22"/>
          <w:szCs w:val="22"/>
        </w:rPr>
      </w:pPr>
      <w:r w:rsidRPr="009E3833">
        <w:rPr>
          <w:sz w:val="22"/>
          <w:szCs w:val="22"/>
        </w:rPr>
        <w:tab/>
      </w:r>
    </w:p>
    <w:p w:rsidR="009E3833" w:rsidRDefault="009E3833" w:rsidP="009760F3">
      <w:pPr>
        <w:spacing w:line="276" w:lineRule="auto"/>
        <w:jc w:val="both"/>
        <w:rPr>
          <w:szCs w:val="24"/>
        </w:rPr>
      </w:pPr>
    </w:p>
    <w:p w:rsidR="009760F3" w:rsidRPr="00581DA3" w:rsidRDefault="009760F3" w:rsidP="009760F3">
      <w:pPr>
        <w:jc w:val="center"/>
        <w:rPr>
          <w:b/>
          <w:sz w:val="22"/>
          <w:szCs w:val="22"/>
          <w:u w:val="single"/>
        </w:rPr>
      </w:pPr>
      <w:r w:rsidRPr="00581DA3">
        <w:rPr>
          <w:b/>
          <w:sz w:val="22"/>
          <w:szCs w:val="22"/>
          <w:u w:val="single"/>
        </w:rPr>
        <w:t>Hatásvizsgálat a rendelet tervezethez</w:t>
      </w:r>
    </w:p>
    <w:p w:rsidR="009760F3" w:rsidRPr="00581DA3" w:rsidRDefault="009760F3" w:rsidP="009760F3">
      <w:pPr>
        <w:jc w:val="center"/>
        <w:rPr>
          <w:b/>
          <w:sz w:val="22"/>
          <w:szCs w:val="22"/>
          <w:u w:val="single"/>
        </w:rPr>
      </w:pPr>
    </w:p>
    <w:p w:rsidR="009760F3" w:rsidRPr="00581DA3" w:rsidRDefault="009760F3" w:rsidP="009760F3">
      <w:pPr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>A tervezett rendelet</w:t>
      </w:r>
      <w:r w:rsidR="000E5280">
        <w:rPr>
          <w:b/>
          <w:sz w:val="22"/>
          <w:szCs w:val="22"/>
        </w:rPr>
        <w:t xml:space="preserve"> megalkotásának</w:t>
      </w:r>
      <w:r w:rsidRPr="00581DA3">
        <w:rPr>
          <w:b/>
          <w:sz w:val="22"/>
          <w:szCs w:val="22"/>
        </w:rPr>
        <w:t xml:space="preserve"> társadalmi hatása: </w:t>
      </w:r>
      <w:r w:rsidRPr="00581DA3">
        <w:rPr>
          <w:sz w:val="22"/>
          <w:szCs w:val="22"/>
        </w:rPr>
        <w:t xml:space="preserve">a tervezett módosításnak társadalmi hatása, hogy </w:t>
      </w:r>
      <w:r w:rsidR="001E1204">
        <w:rPr>
          <w:sz w:val="22"/>
          <w:szCs w:val="22"/>
        </w:rPr>
        <w:t>igazodva a Gyvt. 29. §-</w:t>
      </w:r>
      <w:proofErr w:type="spellStart"/>
      <w:r w:rsidR="001E1204">
        <w:rPr>
          <w:sz w:val="22"/>
          <w:szCs w:val="22"/>
        </w:rPr>
        <w:t>ában</w:t>
      </w:r>
      <w:proofErr w:type="spellEnd"/>
      <w:r w:rsidR="001E1204">
        <w:rPr>
          <w:sz w:val="22"/>
          <w:szCs w:val="22"/>
        </w:rPr>
        <w:t xml:space="preserve"> írtakhoz szabályozásra kerül a helyben biztosított két csoportos mini bölcsődei ellátásra történő jelentkezés módja, a felvételi eljárás rendje, azon gyermekek köre, akiket </w:t>
      </w:r>
      <w:r w:rsidR="001E1204">
        <w:rPr>
          <w:sz w:val="22"/>
          <w:szCs w:val="22"/>
        </w:rPr>
        <w:lastRenderedPageBreak/>
        <w:t>előnyben szükséges részesíteni a felvételi eljárásnak, az intézményvezető hatásköre és a gondozási térítési díj kérdése.</w:t>
      </w:r>
    </w:p>
    <w:p w:rsidR="009760F3" w:rsidRPr="00581DA3" w:rsidRDefault="009760F3" w:rsidP="009760F3">
      <w:pPr>
        <w:jc w:val="both"/>
        <w:rPr>
          <w:b/>
          <w:sz w:val="22"/>
          <w:szCs w:val="22"/>
        </w:rPr>
      </w:pPr>
      <w:r w:rsidRPr="00581DA3">
        <w:rPr>
          <w:b/>
          <w:sz w:val="22"/>
          <w:szCs w:val="22"/>
        </w:rPr>
        <w:t>A rendelet gazdasági, költségvetési hatása</w:t>
      </w:r>
      <w:r w:rsidRPr="00581DA3">
        <w:rPr>
          <w:sz w:val="22"/>
          <w:szCs w:val="22"/>
        </w:rPr>
        <w:t xml:space="preserve">: </w:t>
      </w:r>
      <w:r w:rsidR="001E1204">
        <w:rPr>
          <w:sz w:val="22"/>
          <w:szCs w:val="22"/>
        </w:rPr>
        <w:t>nincs ilyen hatása.</w:t>
      </w:r>
      <w:r w:rsidRPr="00581DA3">
        <w:rPr>
          <w:sz w:val="22"/>
          <w:szCs w:val="22"/>
        </w:rPr>
        <w:t xml:space="preserve"> </w:t>
      </w:r>
    </w:p>
    <w:p w:rsidR="009760F3" w:rsidRPr="00581DA3" w:rsidRDefault="009760F3" w:rsidP="009760F3">
      <w:pPr>
        <w:jc w:val="both"/>
        <w:rPr>
          <w:b/>
          <w:sz w:val="22"/>
          <w:szCs w:val="22"/>
        </w:rPr>
      </w:pPr>
      <w:r w:rsidRPr="00581DA3">
        <w:rPr>
          <w:b/>
          <w:sz w:val="22"/>
          <w:szCs w:val="22"/>
        </w:rPr>
        <w:t>Környezeti és egészségi következménye</w:t>
      </w:r>
      <w:r w:rsidR="000E5280">
        <w:rPr>
          <w:b/>
          <w:sz w:val="22"/>
          <w:szCs w:val="22"/>
        </w:rPr>
        <w:t>k</w:t>
      </w:r>
      <w:r w:rsidR="001E1204">
        <w:rPr>
          <w:sz w:val="22"/>
          <w:szCs w:val="22"/>
        </w:rPr>
        <w:t xml:space="preserve">: </w:t>
      </w:r>
      <w:r w:rsidRPr="00581DA3">
        <w:rPr>
          <w:sz w:val="22"/>
          <w:szCs w:val="22"/>
        </w:rPr>
        <w:t>környezeti és egészségügyi hatása nincs.</w:t>
      </w:r>
    </w:p>
    <w:p w:rsidR="009760F3" w:rsidRPr="00581DA3" w:rsidRDefault="009760F3" w:rsidP="009760F3">
      <w:pPr>
        <w:ind w:right="72"/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>Adminisztratív következmények</w:t>
      </w:r>
      <w:r w:rsidRPr="00581DA3">
        <w:rPr>
          <w:sz w:val="22"/>
          <w:szCs w:val="22"/>
        </w:rPr>
        <w:t>: a tervezett módosítás csekély mértékben növeli az Önkormányzat és a Hivatal adminisztratív terheit.</w:t>
      </w:r>
    </w:p>
    <w:p w:rsidR="009760F3" w:rsidRPr="00581DA3" w:rsidRDefault="009760F3" w:rsidP="009760F3">
      <w:pPr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 xml:space="preserve">A jogszabály megalkotásának szükségessége, elmaradásának várható következményei: </w:t>
      </w:r>
      <w:r w:rsidRPr="00581DA3">
        <w:rPr>
          <w:sz w:val="22"/>
          <w:szCs w:val="22"/>
        </w:rPr>
        <w:t xml:space="preserve">A </w:t>
      </w:r>
      <w:r w:rsidR="001E1204">
        <w:rPr>
          <w:sz w:val="22"/>
          <w:szCs w:val="22"/>
        </w:rPr>
        <w:t>Gyvt. 29. §-a rögzíti a helyi rendelet alkotási kötelezettséget. A gyermekjóléti szolgáltatás nyújtásának elengedhetetlen része az ellátás során alkalmazandó szabályok lefektetése.</w:t>
      </w:r>
    </w:p>
    <w:p w:rsidR="009760F3" w:rsidRPr="00581DA3" w:rsidRDefault="009760F3" w:rsidP="009760F3">
      <w:pPr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 xml:space="preserve">A jogszabály alkalmazásához szükséges személyi, szervezeti, tárgyi és pénzügyi feltételek: </w:t>
      </w:r>
      <w:r w:rsidRPr="00581DA3">
        <w:rPr>
          <w:sz w:val="22"/>
          <w:szCs w:val="22"/>
        </w:rPr>
        <w:t>A feltételek adottak.</w:t>
      </w:r>
    </w:p>
    <w:p w:rsidR="00915C16" w:rsidRDefault="00915C16"/>
    <w:p w:rsidR="000E5280" w:rsidRDefault="000E5280">
      <w:r w:rsidRPr="000E5280">
        <w:t>Kelt: Harkány, 2018. szeptember 17.</w:t>
      </w:r>
      <w:r w:rsidRPr="000E5280">
        <w:tab/>
      </w:r>
      <w:r w:rsidRPr="000E5280">
        <w:tab/>
      </w:r>
    </w:p>
    <w:p w:rsidR="000E5280" w:rsidRDefault="000E5280"/>
    <w:p w:rsidR="000E5280" w:rsidRPr="000E5280" w:rsidRDefault="000E5280" w:rsidP="000E5280">
      <w:pPr>
        <w:ind w:left="3540" w:firstLine="708"/>
      </w:pPr>
      <w:r w:rsidRPr="000E5280">
        <w:t xml:space="preserve">Dr. </w:t>
      </w:r>
      <w:proofErr w:type="spellStart"/>
      <w:r w:rsidRPr="000E5280">
        <w:t>Hohner</w:t>
      </w:r>
      <w:proofErr w:type="spellEnd"/>
      <w:r w:rsidRPr="000E5280">
        <w:t xml:space="preserve"> Éva igazgatási osztályvezető</w:t>
      </w:r>
      <w:r w:rsidRPr="000E5280">
        <w:tab/>
      </w:r>
    </w:p>
    <w:p w:rsidR="000E5280" w:rsidRPr="000E5280" w:rsidRDefault="000E5280" w:rsidP="000E5280"/>
    <w:p w:rsidR="000E5280" w:rsidRDefault="000E5280"/>
    <w:sectPr w:rsidR="000E5280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F3"/>
    <w:rsid w:val="000E5280"/>
    <w:rsid w:val="001E1204"/>
    <w:rsid w:val="00207363"/>
    <w:rsid w:val="00657A96"/>
    <w:rsid w:val="008B4F33"/>
    <w:rsid w:val="008C7EFD"/>
    <w:rsid w:val="00915C16"/>
    <w:rsid w:val="009760F3"/>
    <w:rsid w:val="009E3833"/>
    <w:rsid w:val="00B81CE2"/>
    <w:rsid w:val="00D63708"/>
    <w:rsid w:val="00DD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B4560"/>
  <w15:docId w15:val="{B9780496-5A9E-461A-842B-5ED0A639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760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760F3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9760F3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9760F3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customStyle="1" w:styleId="Bekezds">
    <w:name w:val="Bekezdés"/>
    <w:basedOn w:val="Norml"/>
    <w:rsid w:val="009760F3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760F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60F3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57A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889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3</cp:revision>
  <dcterms:created xsi:type="dcterms:W3CDTF">2018-09-17T11:10:00Z</dcterms:created>
  <dcterms:modified xsi:type="dcterms:W3CDTF">2018-09-17T11:13:00Z</dcterms:modified>
</cp:coreProperties>
</file>